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5C1B4C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C1B4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2051270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970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389"/>
        <w:gridCol w:w="3677"/>
        <w:gridCol w:w="1134"/>
        <w:gridCol w:w="1528"/>
      </w:tblGrid>
      <w:tr w:rsidR="001E4556" w:rsidRPr="00240803" w:rsidTr="00CD6EDF">
        <w:trPr>
          <w:trHeight w:val="1118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:rsidR="00B23673" w:rsidRPr="00240803" w:rsidRDefault="00881152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  <w:bookmarkStart w:id="1" w:name="_GoBack"/>
            <w:bookmarkEnd w:id="1"/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D6EDF">
        <w:trPr>
          <w:trHeight w:val="340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C0827" w:rsidRDefault="005C1B4C" w:rsidP="005C1B4C">
            <w:pPr>
              <w:ind w:firstLine="0"/>
              <w:jc w:val="center"/>
              <w:rPr>
                <w:color w:val="000000"/>
                <w:lang w:val="en-US"/>
              </w:rPr>
            </w:pPr>
            <w:r w:rsidRPr="005C1B4C">
              <w:rPr>
                <w:color w:val="000000"/>
              </w:rPr>
              <w:t>Масло МГЕ-46В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>гидравлическое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528B4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 xml:space="preserve">17479.3-85 Масла гидравлические с многофункциональными присадками минеральное масло для гидрообъемных передач, гидравлических систем и гидростатических приводов сельскохозяйственной, строительно-дорожной и другой техники, работающей в тяжелых условиях эксплуатации при давлении до 35 МПа с кратковременным повышением до 42 МПа. Рабочий диапазон температур </w:t>
            </w:r>
            <w:proofErr w:type="gramStart"/>
            <w:r w:rsidRPr="005C1B4C">
              <w:rPr>
                <w:color w:val="000000"/>
              </w:rPr>
              <w:t>от</w:t>
            </w:r>
            <w:proofErr w:type="gramEnd"/>
            <w:r w:rsidRPr="005C1B4C">
              <w:rPr>
                <w:color w:val="000000"/>
              </w:rPr>
              <w:t xml:space="preserve"> минус 10 до +80 °С.</w:t>
            </w:r>
          </w:p>
        </w:tc>
        <w:tc>
          <w:tcPr>
            <w:tcW w:w="1134" w:type="dxa"/>
            <w:vAlign w:val="center"/>
          </w:tcPr>
          <w:p w:rsidR="00881152" w:rsidRPr="002528B4" w:rsidRDefault="00881152" w:rsidP="0049664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D6EDF" w:rsidRDefault="00CD6EDF" w:rsidP="00CD6E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D6EDF" w:rsidRPr="00093260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D6EDF" w:rsidRPr="003521F4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D6EDF" w:rsidRPr="00C25074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D6EDF" w:rsidRPr="00093260" w:rsidRDefault="00CD6EDF" w:rsidP="00CD6E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</w:t>
      </w:r>
      <w:r w:rsidRPr="00093260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D6EDF" w:rsidRDefault="00CD6EDF" w:rsidP="00CD6E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D6EDF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D6EDF" w:rsidRPr="003521F4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D6EDF" w:rsidRDefault="00CD6EDF" w:rsidP="00CD6E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D6EDF" w:rsidRPr="007D5D20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D6EDF" w:rsidRPr="00063B30" w:rsidRDefault="00CD6EDF" w:rsidP="00CD6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D6EDF" w:rsidRDefault="00CD6EDF" w:rsidP="00CD6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D6EDF" w:rsidRPr="00CD3B4C" w:rsidRDefault="00CD6EDF" w:rsidP="00CD6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D6EDF" w:rsidRPr="004D4E32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D6EDF" w:rsidRPr="00D10A40" w:rsidRDefault="00CD6EDF" w:rsidP="00CD6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D6EDF" w:rsidRPr="00F3230B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D6EDF" w:rsidRPr="00D10A40" w:rsidRDefault="00CD6EDF" w:rsidP="00CD6E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D6EDF" w:rsidRPr="00CD6EDF" w:rsidRDefault="00CD6EDF" w:rsidP="00CD6E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D6EDF" w:rsidRPr="00567883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D6EDF" w:rsidRDefault="00CD6EDF" w:rsidP="00CD6E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D6EDF" w:rsidRDefault="00CD6EDF" w:rsidP="00CD6E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6EDF" w:rsidRDefault="00CD6EDF" w:rsidP="00CD6E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D6EDF" w:rsidRDefault="00CD6EDF" w:rsidP="00CD6EDF">
      <w:pPr>
        <w:spacing w:line="276" w:lineRule="auto"/>
        <w:ind w:firstLine="709"/>
        <w:rPr>
          <w:sz w:val="24"/>
          <w:szCs w:val="24"/>
        </w:rPr>
      </w:pPr>
    </w:p>
    <w:p w:rsidR="00CD6EDF" w:rsidRPr="00CF1FB0" w:rsidRDefault="00CD6EDF" w:rsidP="00CD6EDF">
      <w:pPr>
        <w:spacing w:line="276" w:lineRule="auto"/>
        <w:ind w:firstLine="709"/>
        <w:rPr>
          <w:sz w:val="24"/>
          <w:szCs w:val="24"/>
        </w:rPr>
      </w:pPr>
    </w:p>
    <w:p w:rsidR="00CD6EDF" w:rsidRDefault="00CD6EDF" w:rsidP="00CD6EDF">
      <w:pPr>
        <w:rPr>
          <w:sz w:val="26"/>
          <w:szCs w:val="26"/>
        </w:rPr>
      </w:pPr>
    </w:p>
    <w:p w:rsidR="00CD6EDF" w:rsidRDefault="00CD6EDF" w:rsidP="00CD6E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D6EDF" w:rsidRPr="00E1390F" w:rsidRDefault="00CD6EDF" w:rsidP="00CD6E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D6EDF" w:rsidRPr="00DD53C5" w:rsidRDefault="00CD6EDF" w:rsidP="00CD6EDF">
      <w:pPr>
        <w:ind w:firstLine="0"/>
        <w:rPr>
          <w:color w:val="00B0F0"/>
          <w:sz w:val="26"/>
          <w:szCs w:val="26"/>
        </w:rPr>
      </w:pPr>
    </w:p>
    <w:p w:rsidR="00CD6EDF" w:rsidRPr="00612811" w:rsidRDefault="00CD6EDF" w:rsidP="00CD6E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6EDF" w:rsidRPr="00CD6EDF" w:rsidRDefault="00CD6ED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CD6EDF" w:rsidRPr="00CD6ED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B0" w:rsidRDefault="00131DB0">
      <w:r>
        <w:separator/>
      </w:r>
    </w:p>
  </w:endnote>
  <w:endnote w:type="continuationSeparator" w:id="0">
    <w:p w:rsidR="00131DB0" w:rsidRDefault="0013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B0" w:rsidRDefault="00131DB0">
      <w:r>
        <w:separator/>
      </w:r>
    </w:p>
  </w:footnote>
  <w:footnote w:type="continuationSeparator" w:id="0">
    <w:p w:rsidR="00131DB0" w:rsidRDefault="00131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B8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0FA2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DB0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644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6EDF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29E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85457-E4D6-4480-B693-B2516C30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2015-02-18T15:22:00Z</dcterms:created>
  <dcterms:modified xsi:type="dcterms:W3CDTF">2015-02-18T15:29:00Z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